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jc w:val="left"/>
        <w:rPr>
          <w:rFonts w:ascii="Montserrat" w:cs="Montserrat" w:eastAsia="Montserrat" w:hAnsi="Montserrat"/>
        </w:rPr>
      </w:pPr>
      <w:bookmarkStart w:colFirst="0" w:colLast="0" w:name="_heading=h.319klfposvg5" w:id="0"/>
      <w:bookmarkEnd w:id="0"/>
      <w:r w:rsidDel="00000000" w:rsidR="00000000" w:rsidRPr="00000000">
        <w:rPr>
          <w:rFonts w:ascii="Montserrat" w:cs="Montserrat" w:eastAsia="Montserrat" w:hAnsi="Montserrat"/>
          <w:rtl w:val="0"/>
        </w:rPr>
        <w:t xml:space="preserve">Plano de Aula Interdisciplinar – Ensino Fundamental II</w:t>
      </w:r>
    </w:p>
    <w:p w:rsidR="00000000" w:rsidDel="00000000" w:rsidP="00000000" w:rsidRDefault="00000000" w:rsidRPr="00000000" w14:paraId="00000004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left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Desenvolvido por: </w:t>
      </w:r>
      <w:r w:rsidDel="00000000" w:rsidR="00000000" w:rsidRPr="00000000">
        <w:rPr>
          <w:rFonts w:ascii="Montserrat" w:cs="Montserrat" w:eastAsia="Montserrat" w:hAnsi="Montserrat"/>
          <w:sz w:val="30"/>
          <w:szCs w:val="30"/>
          <w:rtl w:val="0"/>
        </w:rPr>
        <w:t xml:space="preserve">Ristephany Kelly da Silva Leite</w:t>
      </w:r>
    </w:p>
    <w:p w:rsidR="00000000" w:rsidDel="00000000" w:rsidP="00000000" w:rsidRDefault="00000000" w:rsidRPr="00000000" w14:paraId="00000006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Projeto: Mulheres em Cena na Literatura Potiguar: de Leste a Oeste</w:t>
      </w:r>
    </w:p>
    <w:p w:rsidR="00000000" w:rsidDel="00000000" w:rsidP="00000000" w:rsidRDefault="00000000" w:rsidRPr="00000000" w14:paraId="00000008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Baixe nossa cartilha para mais informações sobre o projeto e como utilizar esse plano de aula.</w:t>
      </w:r>
    </w:p>
    <w:p w:rsidR="00000000" w:rsidDel="00000000" w:rsidP="00000000" w:rsidRDefault="00000000" w:rsidRPr="00000000" w14:paraId="0000000A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1"/>
        <w:rPr>
          <w:color w:val="000000"/>
        </w:rPr>
      </w:pPr>
      <w:bookmarkStart w:colFirst="0" w:colLast="0" w:name="_heading=h.vpl1b0iw6evd" w:id="1"/>
      <w:bookmarkEnd w:id="1"/>
      <w:r w:rsidDel="00000000" w:rsidR="00000000" w:rsidRPr="00000000">
        <w:rPr>
          <w:rtl w:val="0"/>
        </w:rPr>
        <w:t xml:space="preserve">Plano de Aula Interdisciplinar – Ensino Fundamental 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1. Identificação</w:t>
      </w:r>
    </w:p>
    <w:p w:rsidR="00000000" w:rsidDel="00000000" w:rsidP="00000000" w:rsidRDefault="00000000" w:rsidRPr="00000000" w14:paraId="0000000F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Escola: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____________________________________________________</w:t>
        <w:br w:type="textWrapping"/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Professor(a): _______________________________________________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br w:type="textWrapping"/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Turma: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9º Ano do Ensino Fundamental Anos Finais</w:t>
        <w:br w:type="textWrapping"/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Duração: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1 hora/aula (50 a 60 minutos)</w:t>
        <w:br w:type="textWrapping"/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Área(s) do Conhecimento: </w:t>
      </w:r>
    </w:p>
    <w:p w:rsidR="00000000" w:rsidDel="00000000" w:rsidP="00000000" w:rsidRDefault="00000000" w:rsidRPr="00000000" w14:paraId="00000010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Geografia, História, Língua Portuguesa / Literatura e Artes</w:t>
      </w:r>
    </w:p>
    <w:p w:rsidR="00000000" w:rsidDel="00000000" w:rsidP="00000000" w:rsidRDefault="00000000" w:rsidRPr="00000000" w14:paraId="00000011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2. Tema da Aula</w:t>
      </w:r>
    </w:p>
    <w:p w:rsidR="00000000" w:rsidDel="00000000" w:rsidP="00000000" w:rsidRDefault="00000000" w:rsidRPr="00000000" w14:paraId="00000015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 natureza na escrita de mulheres indígenas do RN.</w:t>
      </w:r>
    </w:p>
    <w:p w:rsidR="00000000" w:rsidDel="00000000" w:rsidP="00000000" w:rsidRDefault="00000000" w:rsidRPr="00000000" w14:paraId="00000016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3. Justificativa</w:t>
      </w:r>
    </w:p>
    <w:p w:rsidR="00000000" w:rsidDel="00000000" w:rsidP="00000000" w:rsidRDefault="00000000" w:rsidRPr="00000000" w14:paraId="0000001A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 literatura potiguar escrita por mulheres constitui um rico patrimônio cultural do Rio Grande do Norte. O projeto “Mulheres em cena na literatura potiguar: de leste a oeste” propõe dar visibilidade a essas autoras e suas produções, explorando como elas retratam o cotidiano, o território e as identidades femininas de diferentes regiões do estado. Analisar como a natureza aparece na escrita de mulheres indígenas do Rio Grande do Norte ressalta, além das preocupações ambientais enfatizadas pelo ponto de vista indígena, a sensibilidade da percepção exposta por essas mulheres, enfatizando a relação de exploração entre o ser humano e a natureza, através de uma leitura crítica, interdisciplinar e sensível destes textos literários.</w:t>
      </w:r>
    </w:p>
    <w:p w:rsidR="00000000" w:rsidDel="00000000" w:rsidP="00000000" w:rsidRDefault="00000000" w:rsidRPr="00000000" w14:paraId="0000001B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4. Objetivos</w:t>
      </w:r>
    </w:p>
    <w:p w:rsidR="00000000" w:rsidDel="00000000" w:rsidP="00000000" w:rsidRDefault="00000000" w:rsidRPr="00000000" w14:paraId="0000001F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Geral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Analisar como a natureza aparece na escrita de autoras indígenas do Rio Grande do Norte problematizando a relação de dominação e exploração estabelecida entre o homem e a natureza.</w:t>
      </w:r>
    </w:p>
    <w:p w:rsidR="00000000" w:rsidDel="00000000" w:rsidP="00000000" w:rsidRDefault="00000000" w:rsidRPr="00000000" w14:paraId="00000022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Específicos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Refletir sobre o papel da natureza como tema central da escrita de autoras indígenas no nosso país e estado;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Discutir os impactos da relação de dominação e exploração existente entre os seres humanos e a natureza;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Compreender as permanências que ocorrem na relação do homem, em suas diferentes culturas, com a natureza ao longo dos séculos e como isso impacta a vida humana.</w:t>
      </w:r>
    </w:p>
    <w:p w:rsidR="00000000" w:rsidDel="00000000" w:rsidP="00000000" w:rsidRDefault="00000000" w:rsidRPr="00000000" w14:paraId="00000027">
      <w:pPr>
        <w:ind w:left="720" w:firstLine="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5. Competências e Habilidades da BNCC</w:t>
      </w:r>
    </w:p>
    <w:p w:rsidR="00000000" w:rsidDel="00000000" w:rsidP="00000000" w:rsidRDefault="00000000" w:rsidRPr="00000000" w14:paraId="0000002F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Língua Portuguesa / Literatura: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ind w:left="720" w:hanging="36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(EF69LP46) Reconhecer a literatura como forma de expressão cultural e social.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ind w:left="720" w:hanging="36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(EM13LP01) Analisar e valorizar produções literárias considerando o contexto histórico e sociocultural.</w:t>
      </w:r>
    </w:p>
    <w:p w:rsidR="00000000" w:rsidDel="00000000" w:rsidP="00000000" w:rsidRDefault="00000000" w:rsidRPr="00000000" w14:paraId="00000033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História: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(EF09HI07) Identificar o papel das mulheres na construção da história local e nacional.</w:t>
      </w:r>
    </w:p>
    <w:p w:rsidR="00000000" w:rsidDel="00000000" w:rsidP="00000000" w:rsidRDefault="00000000" w:rsidRPr="00000000" w14:paraId="00000035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Geografia: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4"/>
        </w:numPr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(EF09GE02) Relacionar manifestações culturais e literárias com o espaço geográfico e identidades regionais.</w:t>
      </w:r>
    </w:p>
    <w:p w:rsidR="00000000" w:rsidDel="00000000" w:rsidP="00000000" w:rsidRDefault="00000000" w:rsidRPr="00000000" w14:paraId="00000037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Artes: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6"/>
        </w:numPr>
        <w:ind w:left="720" w:hanging="36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(EF69AR03) Analisar e valorizar produções artísticas regionais como expressão de identidade.</w:t>
      </w:r>
    </w:p>
    <w:p w:rsidR="00000000" w:rsidDel="00000000" w:rsidP="00000000" w:rsidRDefault="00000000" w:rsidRPr="00000000" w14:paraId="00000039">
      <w:pPr>
        <w:numPr>
          <w:ilvl w:val="0"/>
          <w:numId w:val="6"/>
        </w:numPr>
        <w:ind w:left="720" w:hanging="36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(EF69AR05) Experimentar e analisar diferentes formas de expressão artística (desenho, pintura, colagem, quadrinhos, dobradura, escultura, modelagem, instalação, vídeo, fotografia, performance etc.).</w:t>
      </w:r>
    </w:p>
    <w:p w:rsidR="00000000" w:rsidDel="00000000" w:rsidP="00000000" w:rsidRDefault="00000000" w:rsidRPr="00000000" w14:paraId="0000003A">
      <w:pPr>
        <w:numPr>
          <w:ilvl w:val="0"/>
          <w:numId w:val="6"/>
        </w:numPr>
        <w:ind w:left="720" w:hanging="36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(EF69AR06) Desenvolver processos de criação em artes visuais, com base em temas ou interesses artísticos, de modo individual, coletivo e colaborativo, fazendo uso de materiais, instrumentos e recursos convencionais, alternativos e digitais.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6. Autora Potiguar sugerida a partir do material gerado pelo projeto e gênero literário dos textos selecionados:</w:t>
      </w:r>
    </w:p>
    <w:p w:rsidR="00000000" w:rsidDel="00000000" w:rsidP="00000000" w:rsidRDefault="00000000" w:rsidRPr="00000000" w14:paraId="0000003F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Eva Potiguara</w: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Taciana Tapuia Paiaku</w:t>
      </w:r>
    </w:p>
    <w:p w:rsidR="00000000" w:rsidDel="00000000" w:rsidP="00000000" w:rsidRDefault="00000000" w:rsidRPr="00000000" w14:paraId="00000042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7. Materiais Necessários</w:t>
      </w:r>
    </w:p>
    <w:p w:rsidR="00000000" w:rsidDel="00000000" w:rsidP="00000000" w:rsidRDefault="00000000" w:rsidRPr="00000000" w14:paraId="00000046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5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Trecho inicial do poema “O Coração da mulher” de Taciana Tapuia Paiaku;</w:t>
      </w:r>
    </w:p>
    <w:p w:rsidR="00000000" w:rsidDel="00000000" w:rsidP="00000000" w:rsidRDefault="00000000" w:rsidRPr="00000000" w14:paraId="00000048">
      <w:pPr>
        <w:numPr>
          <w:ilvl w:val="0"/>
          <w:numId w:val="5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Texto “Não era uma vez” de Eva Potiguara;</w:t>
      </w:r>
    </w:p>
    <w:p w:rsidR="00000000" w:rsidDel="00000000" w:rsidP="00000000" w:rsidRDefault="00000000" w:rsidRPr="00000000" w14:paraId="00000049">
      <w:pPr>
        <w:numPr>
          <w:ilvl w:val="0"/>
          <w:numId w:val="5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Samba-enredo da Mocidade Alegre de 2019;</w:t>
      </w:r>
    </w:p>
    <w:p w:rsidR="00000000" w:rsidDel="00000000" w:rsidP="00000000" w:rsidRDefault="00000000" w:rsidRPr="00000000" w14:paraId="0000004A">
      <w:pPr>
        <w:numPr>
          <w:ilvl w:val="0"/>
          <w:numId w:val="5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Projetor e caixa de som;</w:t>
      </w:r>
    </w:p>
    <w:p w:rsidR="00000000" w:rsidDel="00000000" w:rsidP="00000000" w:rsidRDefault="00000000" w:rsidRPr="00000000" w14:paraId="0000004B">
      <w:pPr>
        <w:numPr>
          <w:ilvl w:val="0"/>
          <w:numId w:val="5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Revista, livros e imagens para recorte;</w:t>
      </w:r>
    </w:p>
    <w:p w:rsidR="00000000" w:rsidDel="00000000" w:rsidP="00000000" w:rsidRDefault="00000000" w:rsidRPr="00000000" w14:paraId="0000004C">
      <w:pPr>
        <w:numPr>
          <w:ilvl w:val="0"/>
          <w:numId w:val="5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Tesoura, cartolinas e cola branca;</w:t>
      </w:r>
    </w:p>
    <w:p w:rsidR="00000000" w:rsidDel="00000000" w:rsidP="00000000" w:rsidRDefault="00000000" w:rsidRPr="00000000" w14:paraId="0000004D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8. Desenvolvimento da Aula</w:t>
      </w:r>
    </w:p>
    <w:p w:rsidR="00000000" w:rsidDel="00000000" w:rsidP="00000000" w:rsidRDefault="00000000" w:rsidRPr="00000000" w14:paraId="00000052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Etapa 1 – Acolhida e Contextualização (10 min)</w:t>
      </w:r>
    </w:p>
    <w:p w:rsidR="00000000" w:rsidDel="00000000" w:rsidP="00000000" w:rsidRDefault="00000000" w:rsidRPr="00000000" w14:paraId="00000054">
      <w:pPr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9"/>
        </w:numPr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Iniciaremos a aula com as seguintes questões: </w:t>
      </w:r>
    </w:p>
    <w:p w:rsidR="00000000" w:rsidDel="00000000" w:rsidP="00000000" w:rsidRDefault="00000000" w:rsidRPr="00000000" w14:paraId="00000056">
      <w:pPr>
        <w:ind w:left="720" w:firstLine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Por que a natureza tem um papel central na escrita indígena?</w:t>
      </w:r>
    </w:p>
    <w:p w:rsidR="00000000" w:rsidDel="00000000" w:rsidP="00000000" w:rsidRDefault="00000000" w:rsidRPr="00000000" w14:paraId="00000057">
      <w:pPr>
        <w:ind w:left="720" w:firstLine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Você conhece alguma escritora indígena? </w:t>
      </w:r>
    </w:p>
    <w:p w:rsidR="00000000" w:rsidDel="00000000" w:rsidP="00000000" w:rsidRDefault="00000000" w:rsidRPr="00000000" w14:paraId="00000058">
      <w:pPr>
        <w:ind w:left="720" w:firstLine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Já leu algo escrito por uma mulher indígena? </w:t>
      </w:r>
    </w:p>
    <w:p w:rsidR="00000000" w:rsidDel="00000000" w:rsidP="00000000" w:rsidRDefault="00000000" w:rsidRPr="00000000" w14:paraId="00000059">
      <w:pPr>
        <w:ind w:left="720" w:firstLine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Qual a temática principal da escrita de pessoas indígenas e, em especial, de mulheres indígenas? </w:t>
      </w:r>
    </w:p>
    <w:p w:rsidR="00000000" w:rsidDel="00000000" w:rsidP="00000000" w:rsidRDefault="00000000" w:rsidRPr="00000000" w14:paraId="0000005A">
      <w:pPr>
        <w:ind w:left="720" w:firstLine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0"/>
          <w:numId w:val="9"/>
        </w:numPr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Colocar o samba-enredo da Mocidade Alegre para o carnaval de 2019 para tocar e enfatizar a escuta da terceira e da quarta estrofe.</w:t>
      </w:r>
    </w:p>
    <w:p w:rsidR="00000000" w:rsidDel="00000000" w:rsidP="00000000" w:rsidRDefault="00000000" w:rsidRPr="00000000" w14:paraId="0000005C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Etapa 2 – Leitura e Interpretação (20 min)</w:t>
      </w:r>
    </w:p>
    <w:p w:rsidR="00000000" w:rsidDel="00000000" w:rsidP="00000000" w:rsidRDefault="00000000" w:rsidRPr="00000000" w14:paraId="0000005F">
      <w:pPr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0"/>
          <w:numId w:val="9"/>
        </w:numPr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Perguntar aos estudantes que elementos da natureza eles puderam perceber que estavam enfatizados no samba-enredo e qual a relação dos povos indígenas com esses elementos;</w:t>
      </w:r>
    </w:p>
    <w:p w:rsidR="00000000" w:rsidDel="00000000" w:rsidP="00000000" w:rsidRDefault="00000000" w:rsidRPr="00000000" w14:paraId="00000061">
      <w:pPr>
        <w:numPr>
          <w:ilvl w:val="0"/>
          <w:numId w:val="9"/>
        </w:numPr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Aprofundar a discussão perguntando como eles acham que os povos indígenas enxergam o papel da natureza e qual a diferença para a visão dos não indígenas;</w:t>
      </w:r>
    </w:p>
    <w:p w:rsidR="00000000" w:rsidDel="00000000" w:rsidP="00000000" w:rsidRDefault="00000000" w:rsidRPr="00000000" w14:paraId="00000062">
      <w:pPr>
        <w:numPr>
          <w:ilvl w:val="0"/>
          <w:numId w:val="9"/>
        </w:numPr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Distribuir o </w:t>
      </w:r>
      <w:r w:rsidDel="00000000" w:rsidR="00000000" w:rsidRPr="00000000">
        <w:rPr>
          <w:rFonts w:ascii="Montserrat" w:cs="Montserrat" w:eastAsia="Montserrat" w:hAnsi="Montserrat"/>
          <w:i w:val="1"/>
          <w:iCs w:val="1"/>
          <w:sz w:val="24"/>
          <w:szCs w:val="24"/>
          <w:rtl w:val="0"/>
        </w:rPr>
        <w:t xml:space="preserve">texto “Não era uma vez” de Eva Potiguara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e as oito </w:t>
      </w:r>
      <w:r w:rsidDel="00000000" w:rsidR="00000000" w:rsidRPr="00000000">
        <w:rPr>
          <w:rFonts w:ascii="Montserrat" w:cs="Montserrat" w:eastAsia="Montserrat" w:hAnsi="Montserrat"/>
          <w:i w:val="1"/>
          <w:iCs w:val="1"/>
          <w:sz w:val="24"/>
          <w:szCs w:val="24"/>
          <w:rtl w:val="0"/>
        </w:rPr>
        <w:t xml:space="preserve">primeiras estrofes do poema “O coração da mulher” de Taciana Tapuia Paiaku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063">
      <w:pPr>
        <w:numPr>
          <w:ilvl w:val="0"/>
          <w:numId w:val="9"/>
        </w:numPr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Fazer a leitura coletiva dos dois textos (cada estudante lê uma estrofe, comenta o que entendeu e tenta relacionar com os demais textos);</w:t>
      </w:r>
    </w:p>
    <w:p w:rsidR="00000000" w:rsidDel="00000000" w:rsidP="00000000" w:rsidRDefault="00000000" w:rsidRPr="00000000" w14:paraId="00000064">
      <w:pPr>
        <w:numPr>
          <w:ilvl w:val="0"/>
          <w:numId w:val="9"/>
        </w:numPr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Enfatizar os elementos ligados ao ambiente que aparecem nos textos e qual a relação descrita neles com a interferência humana;</w:t>
      </w:r>
    </w:p>
    <w:p w:rsidR="00000000" w:rsidDel="00000000" w:rsidP="00000000" w:rsidRDefault="00000000" w:rsidRPr="00000000" w14:paraId="00000065">
      <w:pPr>
        <w:numPr>
          <w:ilvl w:val="0"/>
          <w:numId w:val="9"/>
        </w:numPr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Discutir a ênfase dada aos elementos da natureza nos escritos de autoras indígenas;</w:t>
      </w:r>
    </w:p>
    <w:p w:rsidR="00000000" w:rsidDel="00000000" w:rsidP="00000000" w:rsidRDefault="00000000" w:rsidRPr="00000000" w14:paraId="00000066">
      <w:pPr>
        <w:numPr>
          <w:ilvl w:val="0"/>
          <w:numId w:val="9"/>
        </w:numPr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Refletir coletivamente como a relação do homem com a natureza se construiu no Brasil ao longo do período de invasão e conquista, chegando até os dias de hoje, resgatando conhecimentos abordados ao longo de todo o Ensino Fundamental II e a vivência dos estudantes.</w:t>
      </w:r>
    </w:p>
    <w:p w:rsidR="00000000" w:rsidDel="00000000" w:rsidP="00000000" w:rsidRDefault="00000000" w:rsidRPr="00000000" w14:paraId="00000067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Etapa 3 – Produção e Criação (20 min)</w:t>
      </w:r>
    </w:p>
    <w:p w:rsidR="00000000" w:rsidDel="00000000" w:rsidP="00000000" w:rsidRDefault="00000000" w:rsidRPr="00000000" w14:paraId="0000006B">
      <w:pPr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ind w:left="360" w:firstLine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Após a discussão, propor a produção de um “cartaz manifesto”. Cada estudante produzirá um cartaz com recorte de imagens e textos. Esse cartaz deve representar uma espécie de manifesto sobre o impacto das atividades humanas no meio ambiente e ressaltar a fala das autoras indígenas sobre essa relação de dominação estabelecida entre o homem e a natureza.</w:t>
      </w:r>
    </w:p>
    <w:p w:rsidR="00000000" w:rsidDel="00000000" w:rsidP="00000000" w:rsidRDefault="00000000" w:rsidRPr="00000000" w14:paraId="0000006D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Etapa 4 – Compartilhamento e Encerramento (10 min)</w:t>
      </w:r>
    </w:p>
    <w:p w:rsidR="00000000" w:rsidDel="00000000" w:rsidP="00000000" w:rsidRDefault="00000000" w:rsidRPr="00000000" w14:paraId="00000071">
      <w:pPr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numPr>
          <w:ilvl w:val="0"/>
          <w:numId w:val="8"/>
        </w:numPr>
        <w:ind w:left="108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Exposição dos cartazes manifestos produzidos pelos estudantes;</w:t>
      </w:r>
    </w:p>
    <w:p w:rsidR="00000000" w:rsidDel="00000000" w:rsidP="00000000" w:rsidRDefault="00000000" w:rsidRPr="00000000" w14:paraId="00000073">
      <w:pPr>
        <w:numPr>
          <w:ilvl w:val="0"/>
          <w:numId w:val="8"/>
        </w:numPr>
        <w:ind w:left="108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Roda de conversa sobre como podemos nos apropriar da visão de mundo dessas mulheres indígenas para conviver com a natureza excluindo essa relação de dominação;</w:t>
      </w:r>
    </w:p>
    <w:p w:rsidR="00000000" w:rsidDel="00000000" w:rsidP="00000000" w:rsidRDefault="00000000" w:rsidRPr="00000000" w14:paraId="00000074">
      <w:pPr>
        <w:numPr>
          <w:ilvl w:val="0"/>
          <w:numId w:val="8"/>
        </w:numPr>
        <w:ind w:left="108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Encerrar destacando a importância de ler mulheres, ler o RN e ler o próprio território, especialmente pela ótica indígena.</w:t>
      </w:r>
    </w:p>
    <w:p w:rsidR="00000000" w:rsidDel="00000000" w:rsidP="00000000" w:rsidRDefault="00000000" w:rsidRPr="00000000" w14:paraId="00000075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9. Avaliação</w:t>
      </w:r>
    </w:p>
    <w:p w:rsidR="00000000" w:rsidDel="00000000" w:rsidP="00000000" w:rsidRDefault="00000000" w:rsidRPr="00000000" w14:paraId="00000079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Participação da turma durante toda a aula, desde a leitura dos textos até o debate resultante da exposição dos cartazes manifesto. O estudante deve, ao final da aula, compreender as diferenças entre a relação que os povos indígenas e os não indígenas estabelecem com a natureza, a partir da escrita destas autoras indígenas. Deve, também, ser capaz de olhar criticamente para as ações da sociedade humana na qual está inserido em relação à natureza. </w:t>
      </w:r>
    </w:p>
    <w:p w:rsidR="00000000" w:rsidDel="00000000" w:rsidP="00000000" w:rsidRDefault="00000000" w:rsidRPr="00000000" w14:paraId="0000007B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10. Referências</w:t>
      </w:r>
    </w:p>
    <w:p w:rsidR="00000000" w:rsidDel="00000000" w:rsidP="00000000" w:rsidRDefault="00000000" w:rsidRPr="00000000" w14:paraId="00000081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numPr>
          <w:ilvl w:val="0"/>
          <w:numId w:val="7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BRASIL. Ministério da Educação. Base Nacional Comum Curricular. Brasília, 2018.</w:t>
      </w:r>
    </w:p>
    <w:p w:rsidR="00000000" w:rsidDel="00000000" w:rsidP="00000000" w:rsidRDefault="00000000" w:rsidRPr="00000000" w14:paraId="00000083">
      <w:pPr>
        <w:numPr>
          <w:ilvl w:val="0"/>
          <w:numId w:val="7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FÉLIX, Santana Taciana Mariz. O coração da mulher. Revista Lampiar: Meu Norte é o Nordeste - V. 1, n. 1, mar. 2022, p. 78-81.</w:t>
      </w:r>
    </w:p>
    <w:p w:rsidR="00000000" w:rsidDel="00000000" w:rsidP="00000000" w:rsidRDefault="00000000" w:rsidRPr="00000000" w14:paraId="00000084">
      <w:pPr>
        <w:numPr>
          <w:ilvl w:val="0"/>
          <w:numId w:val="7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MOCIDADE Alegre. Samba-enredo Ayakamaé - As Águas Sagradas do Sol e da Lua, 2019. Disponível em: https://www.letras.mus.br/sambas/mocidade-alegre-samba-enredo-2019/.</w:t>
      </w:r>
    </w:p>
    <w:p w:rsidR="00000000" w:rsidDel="00000000" w:rsidP="00000000" w:rsidRDefault="00000000" w:rsidRPr="00000000" w14:paraId="00000085">
      <w:pPr>
        <w:numPr>
          <w:ilvl w:val="0"/>
          <w:numId w:val="7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POTIGUARA, Eva. Não era uma vez. 2025</w:t>
      </w:r>
    </w:p>
    <w:p w:rsidR="00000000" w:rsidDel="00000000" w:rsidP="00000000" w:rsidRDefault="00000000" w:rsidRPr="00000000" w14:paraId="00000086">
      <w:pPr>
        <w:numPr>
          <w:ilvl w:val="0"/>
          <w:numId w:val="7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Projeto Mulheres em Cena na Literatura Potiguar: de Leste a Oeste (Catálogo de autoras potiguares).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Style w:val="Heading1"/>
        <w:jc w:val="left"/>
        <w:rPr/>
      </w:pPr>
      <w:bookmarkStart w:colFirst="0" w:colLast="0" w:name="_heading=h.iccho8jzmjdc" w:id="2"/>
      <w:bookmarkEnd w:id="2"/>
      <w:r w:rsidDel="00000000" w:rsidR="00000000" w:rsidRPr="00000000">
        <w:rPr>
          <w:rtl w:val="0"/>
        </w:rPr>
        <w:t xml:space="preserve">Anexos</w:t>
      </w:r>
    </w:p>
    <w:p w:rsidR="00000000" w:rsidDel="00000000" w:rsidP="00000000" w:rsidRDefault="00000000" w:rsidRPr="00000000" w14:paraId="0000008E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Samba – enredo </w:t>
      </w:r>
      <w:hyperlink r:id="rId7">
        <w:r w:rsidDel="00000000" w:rsidR="00000000" w:rsidRPr="00000000">
          <w:rPr>
            <w:rFonts w:ascii="Montserrat" w:cs="Montserrat" w:eastAsia="Montserrat" w:hAnsi="Montserrat"/>
            <w:sz w:val="24"/>
            <w:szCs w:val="24"/>
            <w:rtl w:val="0"/>
          </w:rPr>
          <w:t xml:space="preserve">Mocidade Alegre </w:t>
        </w:r>
      </w:hyperlink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do Carnaval de 2019. </w:t>
      </w:r>
    </w:p>
    <w:p w:rsidR="00000000" w:rsidDel="00000000" w:rsidP="00000000" w:rsidRDefault="00000000" w:rsidRPr="00000000" w14:paraId="0000008F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Ayakamaé - As águas sagradas do sol e da lua</w:t>
      </w:r>
    </w:p>
    <w:p w:rsidR="00000000" w:rsidDel="00000000" w:rsidP="00000000" w:rsidRDefault="00000000" w:rsidRPr="00000000" w14:paraId="00000091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sz w:val="24"/>
          <w:szCs w:val="24"/>
          <w:rtl w:val="0"/>
        </w:rPr>
        <w:t xml:space="preserve">Vermelho no sangue e na cor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sz w:val="24"/>
          <w:szCs w:val="24"/>
          <w:rtl w:val="0"/>
        </w:rPr>
        <w:t xml:space="preserve">Vou pelas águas que Tupã abençoou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sz w:val="24"/>
          <w:szCs w:val="24"/>
          <w:rtl w:val="0"/>
        </w:rPr>
        <w:t xml:space="preserve">Amazonas, meu amor! (Amazonas... Amazonas, meu amor!)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sz w:val="24"/>
          <w:szCs w:val="24"/>
          <w:rtl w:val="0"/>
        </w:rPr>
        <w:t xml:space="preserve">Eu sou... o verdadeiro dono dessa terra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sz w:val="24"/>
          <w:szCs w:val="24"/>
          <w:rtl w:val="0"/>
        </w:rPr>
        <w:t xml:space="preserve">Mareja em meu olhar, todo o encanto dessas águas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sz w:val="24"/>
          <w:szCs w:val="24"/>
          <w:rtl w:val="0"/>
        </w:rPr>
        <w:t xml:space="preserve">Ayakamaé... um rio de amor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sz w:val="24"/>
          <w:szCs w:val="24"/>
          <w:rtl w:val="0"/>
        </w:rPr>
        <w:t xml:space="preserve">Deságua em ti, das lágrimas de prata do luar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sz w:val="24"/>
          <w:szCs w:val="24"/>
          <w:rtl w:val="0"/>
        </w:rPr>
        <w:t xml:space="preserve">Em noite proibida de amar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sz w:val="24"/>
          <w:szCs w:val="24"/>
          <w:rtl w:val="0"/>
        </w:rPr>
        <w:t xml:space="preserve">O brilho que aquece a manhã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sz w:val="24"/>
          <w:szCs w:val="24"/>
          <w:rtl w:val="0"/>
        </w:rPr>
        <w:t xml:space="preserve">Um santuário de vida floresceu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sz w:val="24"/>
          <w:szCs w:val="24"/>
          <w:rtl w:val="0"/>
        </w:rPr>
        <w:t xml:space="preserve">Na proteção de bravos Manaós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sz w:val="24"/>
          <w:szCs w:val="24"/>
          <w:rtl w:val="0"/>
        </w:rPr>
        <w:t xml:space="preserve">Yara seduz ao cantar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sz w:val="24"/>
          <w:szCs w:val="24"/>
          <w:rtl w:val="0"/>
        </w:rPr>
        <w:t xml:space="preserve">Na correnteza a caminho do mar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sz w:val="24"/>
          <w:szCs w:val="24"/>
          <w:rtl w:val="0"/>
        </w:rPr>
        <w:t xml:space="preserve">Ariê auê... na mata ecoou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sz w:val="24"/>
          <w:szCs w:val="24"/>
          <w:rtl w:val="0"/>
        </w:rPr>
        <w:t xml:space="preserve">O toque do tambor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sz w:val="24"/>
          <w:szCs w:val="24"/>
          <w:rtl w:val="0"/>
        </w:rPr>
        <w:t xml:space="preserve">Na reza do pajé um ritual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sz w:val="24"/>
          <w:szCs w:val="24"/>
          <w:rtl w:val="0"/>
        </w:rPr>
        <w:t xml:space="preserve">Do Rio Sagrado a cura pra vencer o mal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sz w:val="24"/>
          <w:szCs w:val="24"/>
          <w:rtl w:val="0"/>
        </w:rPr>
        <w:t xml:space="preserve">Ê... caboclo da pele morena,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sz w:val="24"/>
          <w:szCs w:val="24"/>
          <w:rtl w:val="0"/>
        </w:rPr>
        <w:t xml:space="preserve">Que faz da palha trançada um poema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sz w:val="24"/>
          <w:szCs w:val="24"/>
          <w:rtl w:val="0"/>
        </w:rPr>
        <w:t xml:space="preserve">Prá descrever... todo o suor da sua lida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sz w:val="24"/>
          <w:szCs w:val="24"/>
          <w:rtl w:val="0"/>
        </w:rPr>
        <w:t xml:space="preserve">A fé conduz... nesse banzeiro a sua vida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sz w:val="24"/>
          <w:szCs w:val="24"/>
          <w:rtl w:val="0"/>
        </w:rPr>
        <w:t xml:space="preserve">O sol... beijando as águas ao entardecer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sz w:val="24"/>
          <w:szCs w:val="24"/>
          <w:rtl w:val="0"/>
        </w:rPr>
        <w:t xml:space="preserve">Encontra a lua prá fazer valer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sz w:val="24"/>
          <w:szCs w:val="24"/>
          <w:rtl w:val="0"/>
        </w:rPr>
        <w:t xml:space="preserve">A jura eterna de uma paixão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sz w:val="24"/>
          <w:szCs w:val="24"/>
          <w:rtl w:val="0"/>
        </w:rPr>
        <w:t xml:space="preserve">Transbordam dentro do meu peito,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sz w:val="24"/>
          <w:szCs w:val="24"/>
          <w:rtl w:val="0"/>
        </w:rPr>
        <w:t xml:space="preserve">As águas da inspiração,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rFonts w:ascii="Montserrat" w:cs="Montserrat" w:eastAsia="Montserrat" w:hAnsi="Montserrat"/>
          <w:i w:val="1"/>
          <w:i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sz w:val="24"/>
          <w:szCs w:val="24"/>
          <w:rtl w:val="0"/>
        </w:rPr>
        <w:t xml:space="preserve">Que faz “Morada” em cada coração</w:t>
      </w:r>
    </w:p>
    <w:p w:rsidR="00000000" w:rsidDel="00000000" w:rsidP="00000000" w:rsidRDefault="00000000" w:rsidRPr="00000000" w14:paraId="000000AC">
      <w:pPr>
        <w:rPr>
          <w:rFonts w:ascii="Montserrat" w:cs="Montserrat" w:eastAsia="Montserrat" w:hAnsi="Montserrat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Textos das autoras:</w:t>
      </w:r>
    </w:p>
    <w:p w:rsidR="00000000" w:rsidDel="00000000" w:rsidP="00000000" w:rsidRDefault="00000000" w:rsidRPr="00000000" w14:paraId="000000AE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*NÃO ERA UMA VEZ* - Eva Potiguara</w:t>
      </w:r>
    </w:p>
    <w:p w:rsidR="00000000" w:rsidDel="00000000" w:rsidP="00000000" w:rsidRDefault="00000000" w:rsidRPr="00000000" w14:paraId="000000AF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Na primeira noite,</w:t>
      </w:r>
    </w:p>
    <w:p w:rsidR="00000000" w:rsidDel="00000000" w:rsidP="00000000" w:rsidRDefault="00000000" w:rsidRPr="00000000" w14:paraId="000000B1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eles se aproximaram </w:t>
      </w:r>
    </w:p>
    <w:p w:rsidR="00000000" w:rsidDel="00000000" w:rsidP="00000000" w:rsidRDefault="00000000" w:rsidRPr="00000000" w14:paraId="000000B2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 roubaram os frutos e árvores </w:t>
      </w:r>
    </w:p>
    <w:p w:rsidR="00000000" w:rsidDel="00000000" w:rsidP="00000000" w:rsidRDefault="00000000" w:rsidRPr="00000000" w14:paraId="000000B3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de nossas florestas </w:t>
      </w:r>
    </w:p>
    <w:p w:rsidR="00000000" w:rsidDel="00000000" w:rsidP="00000000" w:rsidRDefault="00000000" w:rsidRPr="00000000" w14:paraId="000000B4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 não fizemos nada,</w:t>
      </w:r>
    </w:p>
    <w:p w:rsidR="00000000" w:rsidDel="00000000" w:rsidP="00000000" w:rsidRDefault="00000000" w:rsidRPr="00000000" w14:paraId="000000B5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porque tínhamos muita flora e queríamos paz</w:t>
      </w:r>
    </w:p>
    <w:p w:rsidR="00000000" w:rsidDel="00000000" w:rsidP="00000000" w:rsidRDefault="00000000" w:rsidRPr="00000000" w14:paraId="000000B6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Na segunda noite, </w:t>
      </w:r>
    </w:p>
    <w:p w:rsidR="00000000" w:rsidDel="00000000" w:rsidP="00000000" w:rsidRDefault="00000000" w:rsidRPr="00000000" w14:paraId="000000B8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envenenaram nossos rios,</w:t>
      </w:r>
    </w:p>
    <w:p w:rsidR="00000000" w:rsidDel="00000000" w:rsidP="00000000" w:rsidRDefault="00000000" w:rsidRPr="00000000" w14:paraId="000000B9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mataram nossas caças por simples vaidade,</w:t>
      </w:r>
    </w:p>
    <w:p w:rsidR="00000000" w:rsidDel="00000000" w:rsidP="00000000" w:rsidRDefault="00000000" w:rsidRPr="00000000" w14:paraId="000000BA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Nossos avós enfurecidos, os enfrentaram </w:t>
      </w:r>
    </w:p>
    <w:p w:rsidR="00000000" w:rsidDel="00000000" w:rsidP="00000000" w:rsidRDefault="00000000" w:rsidRPr="00000000" w14:paraId="000000BB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com suas lanças e flechas.  </w:t>
      </w:r>
    </w:p>
    <w:p w:rsidR="00000000" w:rsidDel="00000000" w:rsidP="00000000" w:rsidRDefault="00000000" w:rsidRPr="00000000" w14:paraId="000000BC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Eles morreram lutando, tombaram sob as armas de fogo.</w:t>
      </w:r>
    </w:p>
    <w:p w:rsidR="00000000" w:rsidDel="00000000" w:rsidP="00000000" w:rsidRDefault="00000000" w:rsidRPr="00000000" w14:paraId="000000BD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Os seus filhos foram escravizados,</w:t>
      </w:r>
    </w:p>
    <w:p w:rsidR="00000000" w:rsidDel="00000000" w:rsidP="00000000" w:rsidRDefault="00000000" w:rsidRPr="00000000" w14:paraId="000000BE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Suas filhas raptadas e abusadas.  </w:t>
      </w:r>
    </w:p>
    <w:p w:rsidR="00000000" w:rsidDel="00000000" w:rsidP="00000000" w:rsidRDefault="00000000" w:rsidRPr="00000000" w14:paraId="000000BF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Eles e elas aprenderam a falar a</w:t>
      </w:r>
    </w:p>
    <w:p w:rsidR="00000000" w:rsidDel="00000000" w:rsidP="00000000" w:rsidRDefault="00000000" w:rsidRPr="00000000" w14:paraId="000000C0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língua dos invasores,</w:t>
      </w:r>
    </w:p>
    <w:p w:rsidR="00000000" w:rsidDel="00000000" w:rsidP="00000000" w:rsidRDefault="00000000" w:rsidRPr="00000000" w14:paraId="000000C1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Suas culturas e tradições. </w:t>
      </w:r>
    </w:p>
    <w:p w:rsidR="00000000" w:rsidDel="00000000" w:rsidP="00000000" w:rsidRDefault="00000000" w:rsidRPr="00000000" w14:paraId="000000C2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Até que um dia,  elas e eles se tornaram nossos pais, nos contaram suas histórias </w:t>
      </w:r>
    </w:p>
    <w:p w:rsidR="00000000" w:rsidDel="00000000" w:rsidP="00000000" w:rsidRDefault="00000000" w:rsidRPr="00000000" w14:paraId="000000C4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 descobrimos que éramos sementes de resistência. </w:t>
      </w:r>
    </w:p>
    <w:p w:rsidR="00000000" w:rsidDel="00000000" w:rsidP="00000000" w:rsidRDefault="00000000" w:rsidRPr="00000000" w14:paraId="000000C5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 mais frágil de nós, </w:t>
      </w:r>
    </w:p>
    <w:p w:rsidR="00000000" w:rsidDel="00000000" w:rsidP="00000000" w:rsidRDefault="00000000" w:rsidRPr="00000000" w14:paraId="000000C6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Declarou honrar os seus ancestrais. </w:t>
      </w:r>
    </w:p>
    <w:p w:rsidR="00000000" w:rsidDel="00000000" w:rsidP="00000000" w:rsidRDefault="00000000" w:rsidRPr="00000000" w14:paraId="000000C7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Nos juntamos a ela  e retomamos  à luta. </w:t>
      </w:r>
    </w:p>
    <w:p w:rsidR="00000000" w:rsidDel="00000000" w:rsidP="00000000" w:rsidRDefault="00000000" w:rsidRPr="00000000" w14:paraId="000000C8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Declaramos que esta é a nossa casa,</w:t>
      </w:r>
    </w:p>
    <w:p w:rsidR="00000000" w:rsidDel="00000000" w:rsidP="00000000" w:rsidRDefault="00000000" w:rsidRPr="00000000" w14:paraId="000000C9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Que não mais roubarão nossos </w:t>
      </w:r>
    </w:p>
    <w:p w:rsidR="00000000" w:rsidDel="00000000" w:rsidP="00000000" w:rsidRDefault="00000000" w:rsidRPr="00000000" w14:paraId="000000CA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corpos e mentes,</w:t>
      </w:r>
    </w:p>
    <w:p w:rsidR="00000000" w:rsidDel="00000000" w:rsidP="00000000" w:rsidRDefault="00000000" w:rsidRPr="00000000" w14:paraId="000000CB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Que não irão mais nos calar,</w:t>
      </w:r>
    </w:p>
    <w:p w:rsidR="00000000" w:rsidDel="00000000" w:rsidP="00000000" w:rsidRDefault="00000000" w:rsidRPr="00000000" w14:paraId="000000CC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Porque somos filhas e filhos da Terra, </w:t>
      </w:r>
    </w:p>
    <w:p w:rsidR="00000000" w:rsidDel="00000000" w:rsidP="00000000" w:rsidRDefault="00000000" w:rsidRPr="00000000" w14:paraId="000000CD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  nada irá nos deter!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“O Coração da Mulher”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- Taciana Tapuia Paiaku</w:t>
      </w:r>
    </w:p>
    <w:p w:rsidR="00000000" w:rsidDel="00000000" w:rsidP="00000000" w:rsidRDefault="00000000" w:rsidRPr="00000000" w14:paraId="000000CF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Eu “tava” no meu quintal</w:t>
      </w:r>
    </w:p>
    <w:p w:rsidR="00000000" w:rsidDel="00000000" w:rsidP="00000000" w:rsidRDefault="00000000" w:rsidRPr="00000000" w14:paraId="000000D1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Só ouvindo os “passarinho”</w:t>
      </w:r>
    </w:p>
    <w:p w:rsidR="00000000" w:rsidDel="00000000" w:rsidP="00000000" w:rsidRDefault="00000000" w:rsidRPr="00000000" w14:paraId="000000D2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Voando e cantando versos</w:t>
      </w:r>
    </w:p>
    <w:p w:rsidR="00000000" w:rsidDel="00000000" w:rsidP="00000000" w:rsidRDefault="00000000" w:rsidRPr="00000000" w14:paraId="000000D3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Quando vi um “miudinho”</w:t>
      </w:r>
    </w:p>
    <w:p w:rsidR="00000000" w:rsidDel="00000000" w:rsidP="00000000" w:rsidRDefault="00000000" w:rsidRPr="00000000" w14:paraId="000000D4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“Inheta” rodopiando</w:t>
      </w:r>
    </w:p>
    <w:p w:rsidR="00000000" w:rsidDel="00000000" w:rsidP="00000000" w:rsidRDefault="00000000" w:rsidRPr="00000000" w14:paraId="000000D5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Chegando de mim pertinho</w:t>
      </w:r>
    </w:p>
    <w:p w:rsidR="00000000" w:rsidDel="00000000" w:rsidP="00000000" w:rsidRDefault="00000000" w:rsidRPr="00000000" w14:paraId="000000D6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Lindo, lindo que ele era</w:t>
      </w:r>
    </w:p>
    <w:p w:rsidR="00000000" w:rsidDel="00000000" w:rsidP="00000000" w:rsidRDefault="00000000" w:rsidRPr="00000000" w14:paraId="000000D7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Amarelo igual a ouro</w:t>
      </w:r>
    </w:p>
    <w:p w:rsidR="00000000" w:rsidDel="00000000" w:rsidP="00000000" w:rsidRDefault="00000000" w:rsidRPr="00000000" w14:paraId="000000D8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Sua “cucuruta” preta</w:t>
      </w:r>
    </w:p>
    <w:p w:rsidR="00000000" w:rsidDel="00000000" w:rsidP="00000000" w:rsidRDefault="00000000" w:rsidRPr="00000000" w14:paraId="000000D9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Suas asas de vindouro</w:t>
      </w:r>
    </w:p>
    <w:p w:rsidR="00000000" w:rsidDel="00000000" w:rsidP="00000000" w:rsidRDefault="00000000" w:rsidRPr="00000000" w14:paraId="000000DA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Pequenas escurecidas</w:t>
      </w:r>
    </w:p>
    <w:p w:rsidR="00000000" w:rsidDel="00000000" w:rsidP="00000000" w:rsidRDefault="00000000" w:rsidRPr="00000000" w14:paraId="000000DB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 no seu bico um tesouro</w:t>
      </w:r>
    </w:p>
    <w:p w:rsidR="00000000" w:rsidDel="00000000" w:rsidP="00000000" w:rsidRDefault="00000000" w:rsidRPr="00000000" w14:paraId="000000DC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Em meu dedo ele pousou</w:t>
      </w:r>
    </w:p>
    <w:p w:rsidR="00000000" w:rsidDel="00000000" w:rsidP="00000000" w:rsidRDefault="00000000" w:rsidRPr="00000000" w14:paraId="000000DE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 me disse logo assim:</w:t>
      </w:r>
    </w:p>
    <w:p w:rsidR="00000000" w:rsidDel="00000000" w:rsidP="00000000" w:rsidRDefault="00000000" w:rsidRPr="00000000" w14:paraId="000000DF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-Moça pegue essa caixinha</w:t>
      </w:r>
    </w:p>
    <w:p w:rsidR="00000000" w:rsidDel="00000000" w:rsidP="00000000" w:rsidRDefault="00000000" w:rsidRPr="00000000" w14:paraId="000000E0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Vá e guarde ela pra mim,</w:t>
      </w:r>
    </w:p>
    <w:p w:rsidR="00000000" w:rsidDel="00000000" w:rsidP="00000000" w:rsidRDefault="00000000" w:rsidRPr="00000000" w14:paraId="000000E1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Pois aí tem a riqueza</w:t>
      </w:r>
    </w:p>
    <w:p w:rsidR="00000000" w:rsidDel="00000000" w:rsidP="00000000" w:rsidRDefault="00000000" w:rsidRPr="00000000" w14:paraId="000000E2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Que vai salvar “nóis” “tudim”</w:t>
      </w:r>
    </w:p>
    <w:p w:rsidR="00000000" w:rsidDel="00000000" w:rsidP="00000000" w:rsidRDefault="00000000" w:rsidRPr="00000000" w14:paraId="000000E3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Fiquei logo abismada</w:t>
      </w:r>
    </w:p>
    <w:p w:rsidR="00000000" w:rsidDel="00000000" w:rsidP="00000000" w:rsidRDefault="00000000" w:rsidRPr="00000000" w14:paraId="000000E5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Perguntei: - “O que é que é?</w:t>
      </w:r>
    </w:p>
    <w:p w:rsidR="00000000" w:rsidDel="00000000" w:rsidP="00000000" w:rsidRDefault="00000000" w:rsidRPr="00000000" w14:paraId="000000E6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Por que você, passarinho,</w:t>
      </w:r>
    </w:p>
    <w:p w:rsidR="00000000" w:rsidDel="00000000" w:rsidP="00000000" w:rsidRDefault="00000000" w:rsidRPr="00000000" w14:paraId="000000E7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Em mim pousou o seu pé?”.</w:t>
      </w:r>
    </w:p>
    <w:p w:rsidR="00000000" w:rsidDel="00000000" w:rsidP="00000000" w:rsidRDefault="00000000" w:rsidRPr="00000000" w14:paraId="000000E8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Respondeu: - “por que confio</w:t>
      </w:r>
    </w:p>
    <w:p w:rsidR="00000000" w:rsidDel="00000000" w:rsidP="00000000" w:rsidRDefault="00000000" w:rsidRPr="00000000" w14:paraId="000000E9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No coração da mulher”</w:t>
      </w:r>
    </w:p>
    <w:p w:rsidR="00000000" w:rsidDel="00000000" w:rsidP="00000000" w:rsidRDefault="00000000" w:rsidRPr="00000000" w14:paraId="000000EA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 mulher não nos persegue</w:t>
      </w:r>
    </w:p>
    <w:p w:rsidR="00000000" w:rsidDel="00000000" w:rsidP="00000000" w:rsidRDefault="00000000" w:rsidRPr="00000000" w14:paraId="000000EB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Que nem o “homi” animal</w:t>
      </w:r>
    </w:p>
    <w:p w:rsidR="00000000" w:rsidDel="00000000" w:rsidP="00000000" w:rsidRDefault="00000000" w:rsidRPr="00000000" w14:paraId="000000EC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Com baladeira e arapuca</w:t>
      </w:r>
    </w:p>
    <w:p w:rsidR="00000000" w:rsidDel="00000000" w:rsidP="00000000" w:rsidRDefault="00000000" w:rsidRPr="00000000" w14:paraId="000000EE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Dessa forma sepulcral</w:t>
      </w:r>
    </w:p>
    <w:p w:rsidR="00000000" w:rsidDel="00000000" w:rsidP="00000000" w:rsidRDefault="00000000" w:rsidRPr="00000000" w14:paraId="000000EF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Que caça sem precisão</w:t>
      </w:r>
    </w:p>
    <w:p w:rsidR="00000000" w:rsidDel="00000000" w:rsidP="00000000" w:rsidRDefault="00000000" w:rsidRPr="00000000" w14:paraId="000000F0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Só pra nos fazer o mal</w:t>
      </w:r>
    </w:p>
    <w:p w:rsidR="00000000" w:rsidDel="00000000" w:rsidP="00000000" w:rsidRDefault="00000000" w:rsidRPr="00000000" w14:paraId="000000F1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 mulher cuidou de mim</w:t>
      </w:r>
    </w:p>
    <w:p w:rsidR="00000000" w:rsidDel="00000000" w:rsidP="00000000" w:rsidRDefault="00000000" w:rsidRPr="00000000" w14:paraId="000000F3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Da minha asa quebrada</w:t>
      </w:r>
    </w:p>
    <w:p w:rsidR="00000000" w:rsidDel="00000000" w:rsidP="00000000" w:rsidRDefault="00000000" w:rsidRPr="00000000" w14:paraId="000000F4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Me alimentou com cuscuz</w:t>
      </w:r>
    </w:p>
    <w:p w:rsidR="00000000" w:rsidDel="00000000" w:rsidP="00000000" w:rsidRDefault="00000000" w:rsidRPr="00000000" w14:paraId="000000F5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 me curou da lapada</w:t>
      </w:r>
    </w:p>
    <w:p w:rsidR="00000000" w:rsidDel="00000000" w:rsidP="00000000" w:rsidRDefault="00000000" w:rsidRPr="00000000" w14:paraId="000000F6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Que deram por diversão</w:t>
      </w:r>
    </w:p>
    <w:p w:rsidR="00000000" w:rsidDel="00000000" w:rsidP="00000000" w:rsidRDefault="00000000" w:rsidRPr="00000000" w14:paraId="000000F7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Na minha asa cortada</w:t>
      </w:r>
    </w:p>
    <w:p w:rsidR="00000000" w:rsidDel="00000000" w:rsidP="00000000" w:rsidRDefault="00000000" w:rsidRPr="00000000" w14:paraId="000000F8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Deceparam a minha casa</w:t>
      </w:r>
    </w:p>
    <w:p w:rsidR="00000000" w:rsidDel="00000000" w:rsidP="00000000" w:rsidRDefault="00000000" w:rsidRPr="00000000" w14:paraId="000000FA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Derrubaram o meu ninho</w:t>
      </w:r>
    </w:p>
    <w:p w:rsidR="00000000" w:rsidDel="00000000" w:rsidP="00000000" w:rsidRDefault="00000000" w:rsidRPr="00000000" w14:paraId="000000FB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Mataram meus pobres filhos</w:t>
      </w:r>
    </w:p>
    <w:p w:rsidR="00000000" w:rsidDel="00000000" w:rsidP="00000000" w:rsidRDefault="00000000" w:rsidRPr="00000000" w14:paraId="000000FC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Que ainda “tavam” no ovinho</w:t>
      </w:r>
    </w:p>
    <w:p w:rsidR="00000000" w:rsidDel="00000000" w:rsidP="00000000" w:rsidRDefault="00000000" w:rsidRPr="00000000" w14:paraId="000000FD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Dizimaram outros bichos</w:t>
      </w:r>
    </w:p>
    <w:p w:rsidR="00000000" w:rsidDel="00000000" w:rsidP="00000000" w:rsidRDefault="00000000" w:rsidRPr="00000000" w14:paraId="000000FE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Meus amigos, meus vizinhos</w:t>
      </w:r>
    </w:p>
    <w:p w:rsidR="00000000" w:rsidDel="00000000" w:rsidP="00000000" w:rsidRDefault="00000000" w:rsidRPr="00000000" w14:paraId="000000FF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Devastaram nossas casas</w:t>
      </w:r>
    </w:p>
    <w:p w:rsidR="00000000" w:rsidDel="00000000" w:rsidP="00000000" w:rsidRDefault="00000000" w:rsidRPr="00000000" w14:paraId="00000100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Nossos rios poluíram</w:t>
      </w:r>
    </w:p>
    <w:p w:rsidR="00000000" w:rsidDel="00000000" w:rsidP="00000000" w:rsidRDefault="00000000" w:rsidRPr="00000000" w14:paraId="00000101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Nos prenderam em gaiolas</w:t>
      </w:r>
    </w:p>
    <w:p w:rsidR="00000000" w:rsidDel="00000000" w:rsidP="00000000" w:rsidRDefault="00000000" w:rsidRPr="00000000" w14:paraId="00000102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As nossas terras feriram</w:t>
      </w:r>
    </w:p>
    <w:p w:rsidR="00000000" w:rsidDel="00000000" w:rsidP="00000000" w:rsidRDefault="00000000" w:rsidRPr="00000000" w14:paraId="00000103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 a mãe natureza chora</w:t>
      </w:r>
    </w:p>
    <w:p w:rsidR="00000000" w:rsidDel="00000000" w:rsidP="00000000" w:rsidRDefault="00000000" w:rsidRPr="00000000" w14:paraId="00000104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Pelas vidas que partiram</w:t>
      </w:r>
    </w:p>
    <w:p w:rsidR="00000000" w:rsidDel="00000000" w:rsidP="00000000" w:rsidRDefault="00000000" w:rsidRPr="00000000" w14:paraId="00000105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Eu bem sei que vocês sofrem</w:t>
      </w:r>
    </w:p>
    <w:p w:rsidR="00000000" w:rsidDel="00000000" w:rsidP="00000000" w:rsidRDefault="00000000" w:rsidRPr="00000000" w14:paraId="00000107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Dessa mesma exploração</w:t>
      </w:r>
    </w:p>
    <w:p w:rsidR="00000000" w:rsidDel="00000000" w:rsidP="00000000" w:rsidRDefault="00000000" w:rsidRPr="00000000" w14:paraId="00000108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Pelo corpo de vocês</w:t>
      </w:r>
    </w:p>
    <w:p w:rsidR="00000000" w:rsidDel="00000000" w:rsidP="00000000" w:rsidRDefault="00000000" w:rsidRPr="00000000" w14:paraId="00000109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Fazem estupro, agressão</w:t>
      </w:r>
    </w:p>
    <w:p w:rsidR="00000000" w:rsidDel="00000000" w:rsidP="00000000" w:rsidRDefault="00000000" w:rsidRPr="00000000" w14:paraId="0000010A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Tratam vocês como bicho</w:t>
      </w:r>
    </w:p>
    <w:p w:rsidR="00000000" w:rsidDel="00000000" w:rsidP="00000000" w:rsidRDefault="00000000" w:rsidRPr="00000000" w14:paraId="0000010B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 as matam sem punição</w:t>
      </w:r>
    </w:p>
    <w:p w:rsidR="00000000" w:rsidDel="00000000" w:rsidP="00000000" w:rsidRDefault="00000000" w:rsidRPr="00000000" w14:paraId="0000010C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 ainda justificam</w:t>
      </w:r>
    </w:p>
    <w:p w:rsidR="00000000" w:rsidDel="00000000" w:rsidP="00000000" w:rsidRDefault="00000000" w:rsidRPr="00000000" w14:paraId="0000010E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Toda essa violência:</w:t>
      </w:r>
    </w:p>
    <w:p w:rsidR="00000000" w:rsidDel="00000000" w:rsidP="00000000" w:rsidRDefault="00000000" w:rsidRPr="00000000" w14:paraId="0000010F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“É que ela merecia,</w:t>
      </w:r>
    </w:p>
    <w:p w:rsidR="00000000" w:rsidDel="00000000" w:rsidP="00000000" w:rsidRDefault="00000000" w:rsidRPr="00000000" w14:paraId="00000111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Agia com prepotência”.</w:t>
      </w:r>
    </w:p>
    <w:p w:rsidR="00000000" w:rsidDel="00000000" w:rsidP="00000000" w:rsidRDefault="00000000" w:rsidRPr="00000000" w14:paraId="00000112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Eles fazem é de tudo</w:t>
      </w:r>
    </w:p>
    <w:p w:rsidR="00000000" w:rsidDel="00000000" w:rsidP="00000000" w:rsidRDefault="00000000" w:rsidRPr="00000000" w14:paraId="00000113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Pra livrar a consciência</w:t>
      </w:r>
    </w:p>
    <w:p w:rsidR="00000000" w:rsidDel="00000000" w:rsidP="00000000" w:rsidRDefault="00000000" w:rsidRPr="00000000" w14:paraId="00000114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 o ventre da mãe terra</w:t>
      </w:r>
    </w:p>
    <w:p w:rsidR="00000000" w:rsidDel="00000000" w:rsidP="00000000" w:rsidRDefault="00000000" w:rsidRPr="00000000" w14:paraId="00000116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Violam sem precedente,</w:t>
      </w:r>
    </w:p>
    <w:p w:rsidR="00000000" w:rsidDel="00000000" w:rsidP="00000000" w:rsidRDefault="00000000" w:rsidRPr="00000000" w14:paraId="00000117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Lhe agridem no seu parto</w:t>
      </w:r>
    </w:p>
    <w:p w:rsidR="00000000" w:rsidDel="00000000" w:rsidP="00000000" w:rsidRDefault="00000000" w:rsidRPr="00000000" w14:paraId="00000118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Enquanto pare a semente,</w:t>
      </w:r>
    </w:p>
    <w:p w:rsidR="00000000" w:rsidDel="00000000" w:rsidP="00000000" w:rsidRDefault="00000000" w:rsidRPr="00000000" w14:paraId="00000119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Com o garimpo a estupram</w:t>
      </w:r>
    </w:p>
    <w:p w:rsidR="00000000" w:rsidDel="00000000" w:rsidP="00000000" w:rsidRDefault="00000000" w:rsidRPr="00000000" w14:paraId="0000011A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Sem que nem lhes pese a mente</w:t>
      </w:r>
    </w:p>
    <w:p w:rsidR="00000000" w:rsidDel="00000000" w:rsidP="00000000" w:rsidRDefault="00000000" w:rsidRPr="00000000" w14:paraId="0000011B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Justificam pelo lucro</w:t>
      </w:r>
    </w:p>
    <w:p w:rsidR="00000000" w:rsidDel="00000000" w:rsidP="00000000" w:rsidRDefault="00000000" w:rsidRPr="00000000" w14:paraId="0000011D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Da tal “terra improdutiva”,</w:t>
      </w:r>
    </w:p>
    <w:p w:rsidR="00000000" w:rsidDel="00000000" w:rsidP="00000000" w:rsidRDefault="00000000" w:rsidRPr="00000000" w14:paraId="0000011E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 em nome do progresso</w:t>
      </w:r>
    </w:p>
    <w:p w:rsidR="00000000" w:rsidDel="00000000" w:rsidP="00000000" w:rsidRDefault="00000000" w:rsidRPr="00000000" w14:paraId="0000011F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Dessa ação inquisitiva</w:t>
      </w:r>
    </w:p>
    <w:p w:rsidR="00000000" w:rsidDel="00000000" w:rsidP="00000000" w:rsidRDefault="00000000" w:rsidRPr="00000000" w14:paraId="00000120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Eles destroem o mundo</w:t>
      </w:r>
    </w:p>
    <w:p w:rsidR="00000000" w:rsidDel="00000000" w:rsidP="00000000" w:rsidRDefault="00000000" w:rsidRPr="00000000" w14:paraId="00000121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Nessa moral seletiva</w:t>
      </w:r>
    </w:p>
    <w:p w:rsidR="00000000" w:rsidDel="00000000" w:rsidP="00000000" w:rsidRDefault="00000000" w:rsidRPr="00000000" w14:paraId="00000122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Por isso nos reunimos</w:t>
      </w:r>
    </w:p>
    <w:p w:rsidR="00000000" w:rsidDel="00000000" w:rsidP="00000000" w:rsidRDefault="00000000" w:rsidRPr="00000000" w14:paraId="00000124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Todos os bichos da mata,</w:t>
      </w:r>
    </w:p>
    <w:p w:rsidR="00000000" w:rsidDel="00000000" w:rsidP="00000000" w:rsidRDefault="00000000" w:rsidRPr="00000000" w14:paraId="00000125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Para catar as sementes</w:t>
      </w:r>
    </w:p>
    <w:p w:rsidR="00000000" w:rsidDel="00000000" w:rsidP="00000000" w:rsidRDefault="00000000" w:rsidRPr="00000000" w14:paraId="00000126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Antes desses burocratas</w:t>
      </w:r>
    </w:p>
    <w:p w:rsidR="00000000" w:rsidDel="00000000" w:rsidP="00000000" w:rsidRDefault="00000000" w:rsidRPr="00000000" w14:paraId="00000127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Privatizarem as plantas</w:t>
      </w:r>
    </w:p>
    <w:p w:rsidR="00000000" w:rsidDel="00000000" w:rsidP="00000000" w:rsidRDefault="00000000" w:rsidRPr="00000000" w14:paraId="00000128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Pra sustentar a “mamata”</w:t>
      </w:r>
    </w:p>
    <w:p w:rsidR="00000000" w:rsidDel="00000000" w:rsidP="00000000" w:rsidRDefault="00000000" w:rsidRPr="00000000" w14:paraId="00000129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Tô lhe dando essas sementes</w:t>
      </w:r>
    </w:p>
    <w:p w:rsidR="00000000" w:rsidDel="00000000" w:rsidP="00000000" w:rsidRDefault="00000000" w:rsidRPr="00000000" w14:paraId="0000012B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“Pru mode” você plantar</w:t>
      </w:r>
    </w:p>
    <w:p w:rsidR="00000000" w:rsidDel="00000000" w:rsidP="00000000" w:rsidRDefault="00000000" w:rsidRPr="00000000" w14:paraId="0000012C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Esse é nosso tesouro</w:t>
      </w:r>
    </w:p>
    <w:p w:rsidR="00000000" w:rsidDel="00000000" w:rsidP="00000000" w:rsidRDefault="00000000" w:rsidRPr="00000000" w14:paraId="0000012D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Plante por todo lugar,</w:t>
      </w:r>
    </w:p>
    <w:p w:rsidR="00000000" w:rsidDel="00000000" w:rsidP="00000000" w:rsidRDefault="00000000" w:rsidRPr="00000000" w14:paraId="0000012E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Igual cuidaram de mim</w:t>
      </w:r>
    </w:p>
    <w:p w:rsidR="00000000" w:rsidDel="00000000" w:rsidP="00000000" w:rsidRDefault="00000000" w:rsidRPr="00000000" w14:paraId="0000012F">
      <w:pPr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Cuide de reflorestar.</w:t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first"/>
      <w:pgSz w:h="16838" w:w="11906" w:orient="portrait"/>
      <w:pgMar w:bottom="1417" w:top="1417" w:left="1701" w:right="1701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Montserrat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4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0">
    <w:pPr>
      <w:jc w:val="right"/>
      <w:rPr>
        <w:rFonts w:ascii="Montserrat" w:cs="Montserrat" w:eastAsia="Montserrat" w:hAnsi="Montserrat"/>
        <w:b w:val="1"/>
        <w:bCs w:val="1"/>
        <w:sz w:val="24"/>
        <w:szCs w:val="24"/>
      </w:rPr>
    </w:pPr>
    <w:r w:rsidDel="00000000" w:rsidR="00000000" w:rsidRPr="00000000">
      <w:rPr>
        <w:rFonts w:ascii="Montserrat" w:cs="Montserrat" w:eastAsia="Montserrat" w:hAnsi="Montserrat"/>
        <w:b w:val="1"/>
        <w:bCs w:val="1"/>
        <w:sz w:val="24"/>
        <w:szCs w:val="24"/>
      </w:rPr>
      <w:drawing>
        <wp:inline distB="114300" distT="114300" distL="114300" distR="114300">
          <wp:extent cx="2155546" cy="631507"/>
          <wp:effectExtent b="0" l="0" r="0" t="0"/>
          <wp:docPr id="10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68221"/>
                  <a:stretch>
                    <a:fillRect/>
                  </a:stretch>
                </pic:blipFill>
                <pic:spPr>
                  <a:xfrm>
                    <a:off x="0" y="0"/>
                    <a:ext cx="2155546" cy="63150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1">
    <w:pPr>
      <w:jc w:val="right"/>
      <w:rPr>
        <w:rFonts w:ascii="Montserrat" w:cs="Montserrat" w:eastAsia="Montserrat" w:hAnsi="Montserrat"/>
        <w:b w:val="1"/>
        <w:bCs w:val="1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2">
    <w:pPr>
      <w:jc w:val="right"/>
      <w:rPr/>
    </w:pPr>
    <w:r w:rsidDel="00000000" w:rsidR="00000000" w:rsidRPr="00000000">
      <w:rPr>
        <w:rFonts w:ascii="Montserrat" w:cs="Montserrat" w:eastAsia="Montserrat" w:hAnsi="Montserrat"/>
        <w:b w:val="1"/>
        <w:bCs w:val="1"/>
        <w:sz w:val="24"/>
        <w:szCs w:val="24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118110</wp:posOffset>
          </wp:positionH>
          <wp:positionV relativeFrom="page">
            <wp:posOffset>-617216</wp:posOffset>
          </wp:positionV>
          <wp:extent cx="1886903" cy="1933782"/>
          <wp:effectExtent b="0" l="0" r="0" t="0"/>
          <wp:wrapNone/>
          <wp:docPr id="1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86903" cy="193378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3">
    <w:pPr>
      <w:jc w:val="right"/>
      <w:rPr/>
    </w:pPr>
    <w:r w:rsidDel="00000000" w:rsidR="00000000" w:rsidRPr="00000000">
      <w:rPr>
        <w:rFonts w:ascii="Montserrat" w:cs="Montserrat" w:eastAsia="Montserrat" w:hAnsi="Montserrat"/>
        <w:b w:val="1"/>
        <w:bCs w:val="1"/>
        <w:sz w:val="24"/>
        <w:szCs w:val="24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50489</wp:posOffset>
          </wp:positionH>
          <wp:positionV relativeFrom="page">
            <wp:posOffset>-538704</wp:posOffset>
          </wp:positionV>
          <wp:extent cx="1886903" cy="1933782"/>
          <wp:effectExtent b="0" l="0" r="0" t="0"/>
          <wp:wrapNone/>
          <wp:docPr id="1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86903" cy="193378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Montserrat" w:cs="Montserrat" w:eastAsia="Montserrat" w:hAnsi="Montserrat"/>
        <w:b w:val="1"/>
        <w:bCs w:val="1"/>
        <w:sz w:val="24"/>
        <w:szCs w:val="24"/>
      </w:rPr>
      <w:drawing>
        <wp:inline distB="114300" distT="114300" distL="114300" distR="114300">
          <wp:extent cx="1505903" cy="1392627"/>
          <wp:effectExtent b="0" l="0" r="0" t="0"/>
          <wp:docPr id="1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05903" cy="139262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pt_BR"/>
      </w:rPr>
    </w:rPrDefault>
    <w:pPrDefault>
      <w:pPr>
        <w:spacing w:line="360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  <w:jc w:val="left"/>
    </w:pPr>
    <w:rPr>
      <w:rFonts w:ascii="Montserrat" w:cs="Montserrat" w:eastAsia="Montserrat" w:hAnsi="Montserrat"/>
      <w:b w:val="1"/>
      <w:bCs w:val="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82388E"/>
    <w:pPr>
      <w:keepNext w:val="1"/>
      <w:keepLines w:val="1"/>
      <w:spacing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82388E"/>
    <w:pPr>
      <w:keepNext w:val="1"/>
      <w:keepLines w:val="1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82388E"/>
    <w:pPr>
      <w:keepNext w:val="1"/>
      <w:keepLines w:val="1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82388E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82388E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82388E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82388E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82388E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82388E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82388E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82388E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82388E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82388E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82388E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82388E"/>
    <w:pPr>
      <w:spacing w:after="160"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82388E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82388E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82388E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82388E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82388E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82388E"/>
    <w:rPr>
      <w:b w:val="1"/>
      <w:bCs w:val="1"/>
      <w:smallCaps w:val="1"/>
      <w:color w:val="0f4761" w:themeColor="accent1" w:themeShade="0000BF"/>
      <w:spacing w:val="5"/>
    </w:rPr>
  </w:style>
  <w:style w:type="character" w:styleId="Emphasis">
    <w:name w:val="Emphasis"/>
    <w:basedOn w:val="DefaultParagraphFont"/>
    <w:uiPriority w:val="20"/>
    <w:qFormat w:val="1"/>
    <w:rsid w:val="00500917"/>
    <w:rPr>
      <w:i w:val="1"/>
      <w:iCs w:val="1"/>
    </w:rPr>
  </w:style>
  <w:style w:type="character" w:styleId="Strong">
    <w:name w:val="Strong"/>
    <w:basedOn w:val="DefaultParagraphFont"/>
    <w:uiPriority w:val="22"/>
    <w:qFormat w:val="1"/>
    <w:rsid w:val="006D2E3B"/>
    <w:rPr>
      <w:b w:val="1"/>
      <w:bCs w:val="1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g1.globo.com/tudo-sobre/mocidade-alegre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Montserrat-regular.ttf"/><Relationship Id="rId4" Type="http://schemas.openxmlformats.org/officeDocument/2006/relationships/font" Target="fonts/Montserrat-bold.ttf"/><Relationship Id="rId5" Type="http://schemas.openxmlformats.org/officeDocument/2006/relationships/font" Target="fonts/Montserrat-italic.ttf"/><Relationship Id="rId6" Type="http://schemas.openxmlformats.org/officeDocument/2006/relationships/font" Target="fonts/Montserrat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jgNTt+4Uws2uISEwHWA7uiQZ+w==">CgMxLjAyDmguMzE5a2xmcG9zdmc1Mg5oLnZwbDFiMGl3NmV2ZDIOaC5pY2Nobzhqem1qZGM4AHIhMTlJYzByU1pDVnA4UktlU1pTVEpEeEhNUVBzMF9Cd1dr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2025-11-04T17:40:00Z</dcterms:created>
  <dc:creator>Janaína Porto</dc:creator>
</cp:coreProperties>
</file>